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ED" w:rsidRDefault="0042701F">
      <w:pPr>
        <w:pStyle w:val="GvdeMetni"/>
        <w:spacing w:before="60"/>
        <w:ind w:left="216"/>
      </w:pPr>
      <w:r>
        <w:t>Boğaziçi Üniversitesi Rektörlüğüne,</w:t>
      </w:r>
    </w:p>
    <w:p w:rsidR="000C3CED" w:rsidRDefault="000C3CED">
      <w:pPr>
        <w:pStyle w:val="GvdeMetni"/>
        <w:spacing w:before="11"/>
        <w:rPr>
          <w:sz w:val="22"/>
        </w:rPr>
      </w:pPr>
    </w:p>
    <w:p w:rsidR="000C3CED" w:rsidRDefault="0042701F">
      <w:pPr>
        <w:pStyle w:val="GvdeMetni"/>
        <w:spacing w:line="274" w:lineRule="exact"/>
        <w:ind w:left="216"/>
      </w:pPr>
      <w:r>
        <w:t>Boğaziçi Üniversitesi, Değişim ve Yerle</w:t>
      </w:r>
      <w:r w:rsidR="00FE19AC">
        <w:t>ştirme Komisyonu tarafından 2021-2022</w:t>
      </w:r>
      <w:r>
        <w:t xml:space="preserve"> akademik yılı</w:t>
      </w:r>
    </w:p>
    <w:p w:rsidR="000C3CED" w:rsidRDefault="0042701F">
      <w:pPr>
        <w:pStyle w:val="GvdeMetni"/>
        <w:tabs>
          <w:tab w:val="left" w:leader="dot" w:pos="5180"/>
        </w:tabs>
        <w:spacing w:line="270" w:lineRule="exact"/>
        <w:ind w:left="216"/>
      </w:pPr>
      <w:proofErr w:type="gramStart"/>
      <w:r>
        <w:t>…………</w:t>
      </w:r>
      <w:proofErr w:type="gramEnd"/>
      <w:r>
        <w:rPr>
          <w:spacing w:val="-6"/>
        </w:rPr>
        <w:t xml:space="preserve"> </w:t>
      </w:r>
      <w:proofErr w:type="gramStart"/>
      <w:r>
        <w:t>döneminde</w:t>
      </w:r>
      <w:proofErr w:type="gramEnd"/>
      <w:r>
        <w:tab/>
        <w:t>’ne</w:t>
      </w:r>
      <w:r>
        <w:rPr>
          <w:spacing w:val="-30"/>
        </w:rPr>
        <w:t xml:space="preserve"> </w:t>
      </w:r>
      <w:r>
        <w:t>(Üniversite</w:t>
      </w:r>
      <w:r>
        <w:rPr>
          <w:spacing w:val="-30"/>
        </w:rPr>
        <w:t xml:space="preserve"> </w:t>
      </w:r>
      <w:r>
        <w:t>adı)</w:t>
      </w:r>
      <w:r>
        <w:rPr>
          <w:spacing w:val="-29"/>
        </w:rPr>
        <w:t xml:space="preserve"> </w:t>
      </w:r>
      <w:r>
        <w:t>değişim</w:t>
      </w:r>
      <w:r>
        <w:rPr>
          <w:spacing w:val="-30"/>
        </w:rPr>
        <w:t xml:space="preserve"> </w:t>
      </w:r>
      <w:r>
        <w:t>öğrencisi</w:t>
      </w:r>
      <w:r>
        <w:rPr>
          <w:spacing w:val="-30"/>
        </w:rPr>
        <w:t xml:space="preserve"> </w:t>
      </w:r>
      <w:r>
        <w:t>olarak</w:t>
      </w:r>
    </w:p>
    <w:p w:rsidR="000C3CED" w:rsidRDefault="0042701F">
      <w:pPr>
        <w:pStyle w:val="GvdeMetni"/>
        <w:spacing w:line="272" w:lineRule="exact"/>
        <w:ind w:left="216"/>
      </w:pPr>
      <w:proofErr w:type="gramStart"/>
      <w:r>
        <w:t>aday</w:t>
      </w:r>
      <w:proofErr w:type="gramEnd"/>
      <w:r>
        <w:t xml:space="preserve"> gösterildim.</w:t>
      </w:r>
    </w:p>
    <w:p w:rsidR="000C3CED" w:rsidRDefault="000C3CED">
      <w:pPr>
        <w:pStyle w:val="GvdeMetni"/>
        <w:spacing w:before="2"/>
      </w:pPr>
    </w:p>
    <w:p w:rsidR="000C3CED" w:rsidRDefault="0042701F">
      <w:pPr>
        <w:pStyle w:val="ListeParagraf"/>
        <w:numPr>
          <w:ilvl w:val="0"/>
          <w:numId w:val="1"/>
        </w:numPr>
        <w:tabs>
          <w:tab w:val="left" w:pos="936"/>
          <w:tab w:val="left" w:pos="937"/>
        </w:tabs>
        <w:spacing w:line="235" w:lineRule="auto"/>
        <w:ind w:right="838"/>
        <w:rPr>
          <w:sz w:val="24"/>
        </w:rPr>
      </w:pPr>
      <w:r>
        <w:rPr>
          <w:w w:val="95"/>
          <w:sz w:val="24"/>
        </w:rPr>
        <w:t>Aday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gösterildiğim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üniversite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ile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Boğaziçi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Üniversitesi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arasındaki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değişim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 xml:space="preserve">anlaşması </w:t>
      </w:r>
      <w:r>
        <w:rPr>
          <w:sz w:val="24"/>
        </w:rPr>
        <w:t>konusunda bilgi sahibi</w:t>
      </w:r>
      <w:r>
        <w:rPr>
          <w:spacing w:val="-7"/>
          <w:sz w:val="24"/>
        </w:rPr>
        <w:t xml:space="preserve"> </w:t>
      </w:r>
      <w:r>
        <w:rPr>
          <w:sz w:val="24"/>
        </w:rPr>
        <w:t>olduğumu,</w:t>
      </w:r>
    </w:p>
    <w:p w:rsidR="000C3CED" w:rsidRDefault="000C3CED">
      <w:pPr>
        <w:pStyle w:val="GvdeMetni"/>
        <w:spacing w:before="6"/>
      </w:pPr>
    </w:p>
    <w:p w:rsidR="000C3CED" w:rsidRDefault="0042701F">
      <w:pPr>
        <w:pStyle w:val="ListeParagraf"/>
        <w:numPr>
          <w:ilvl w:val="0"/>
          <w:numId w:val="1"/>
        </w:numPr>
        <w:tabs>
          <w:tab w:val="left" w:pos="936"/>
          <w:tab w:val="left" w:pos="937"/>
        </w:tabs>
        <w:spacing w:line="232" w:lineRule="auto"/>
        <w:ind w:right="968"/>
        <w:rPr>
          <w:sz w:val="24"/>
        </w:rPr>
      </w:pPr>
      <w:r>
        <w:rPr>
          <w:w w:val="95"/>
          <w:sz w:val="24"/>
        </w:rPr>
        <w:t>Üniversitenin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web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sitesini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inceleyerek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üniversitenin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eğitim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dili,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bölümleri,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 xml:space="preserve">değişim </w:t>
      </w:r>
      <w:r>
        <w:rPr>
          <w:sz w:val="24"/>
        </w:rPr>
        <w:t>öğrencilerine</w:t>
      </w:r>
      <w:r>
        <w:rPr>
          <w:spacing w:val="-22"/>
          <w:sz w:val="24"/>
        </w:rPr>
        <w:t xml:space="preserve"> </w:t>
      </w:r>
      <w:r>
        <w:rPr>
          <w:sz w:val="24"/>
        </w:rPr>
        <w:t>sunulan</w:t>
      </w:r>
      <w:r>
        <w:rPr>
          <w:spacing w:val="-22"/>
          <w:sz w:val="24"/>
        </w:rPr>
        <w:t xml:space="preserve"> </w:t>
      </w:r>
      <w:r>
        <w:rPr>
          <w:sz w:val="24"/>
        </w:rPr>
        <w:t>olanaklar</w:t>
      </w:r>
      <w:r>
        <w:rPr>
          <w:spacing w:val="-21"/>
          <w:sz w:val="24"/>
        </w:rPr>
        <w:t xml:space="preserve"> </w:t>
      </w:r>
      <w:r>
        <w:rPr>
          <w:sz w:val="24"/>
        </w:rPr>
        <w:t>vb.</w:t>
      </w:r>
      <w:r>
        <w:rPr>
          <w:spacing w:val="-21"/>
          <w:sz w:val="24"/>
        </w:rPr>
        <w:t xml:space="preserve"> </w:t>
      </w:r>
      <w:r>
        <w:rPr>
          <w:sz w:val="24"/>
        </w:rPr>
        <w:t>konular</w:t>
      </w:r>
      <w:r>
        <w:rPr>
          <w:spacing w:val="-22"/>
          <w:sz w:val="24"/>
        </w:rPr>
        <w:t xml:space="preserve"> </w:t>
      </w:r>
      <w:r>
        <w:rPr>
          <w:sz w:val="24"/>
        </w:rPr>
        <w:t>hakkında</w:t>
      </w:r>
      <w:r>
        <w:rPr>
          <w:spacing w:val="-21"/>
          <w:sz w:val="24"/>
        </w:rPr>
        <w:t xml:space="preserve"> </w:t>
      </w:r>
      <w:r>
        <w:rPr>
          <w:sz w:val="24"/>
        </w:rPr>
        <w:t>bilgi</w:t>
      </w:r>
      <w:r>
        <w:rPr>
          <w:spacing w:val="-21"/>
          <w:sz w:val="24"/>
        </w:rPr>
        <w:t xml:space="preserve"> </w:t>
      </w:r>
      <w:r>
        <w:rPr>
          <w:sz w:val="24"/>
        </w:rPr>
        <w:t>sahibi</w:t>
      </w:r>
      <w:r>
        <w:rPr>
          <w:spacing w:val="-22"/>
          <w:sz w:val="24"/>
        </w:rPr>
        <w:t xml:space="preserve"> </w:t>
      </w:r>
      <w:r w:rsidR="0011010D">
        <w:rPr>
          <w:sz w:val="24"/>
        </w:rPr>
        <w:t>olduğumu</w:t>
      </w:r>
      <w:r>
        <w:rPr>
          <w:sz w:val="24"/>
        </w:rPr>
        <w:t>,</w:t>
      </w:r>
    </w:p>
    <w:p w:rsidR="000C3CED" w:rsidRDefault="000C3CED">
      <w:pPr>
        <w:pStyle w:val="GvdeMetni"/>
        <w:spacing w:before="8"/>
      </w:pPr>
    </w:p>
    <w:p w:rsidR="000C3CED" w:rsidRDefault="0042701F">
      <w:pPr>
        <w:pStyle w:val="ListeParagraf"/>
        <w:numPr>
          <w:ilvl w:val="0"/>
          <w:numId w:val="1"/>
        </w:numPr>
        <w:tabs>
          <w:tab w:val="left" w:pos="936"/>
          <w:tab w:val="left" w:pos="937"/>
        </w:tabs>
        <w:spacing w:line="232" w:lineRule="auto"/>
        <w:ind w:right="565"/>
        <w:rPr>
          <w:sz w:val="24"/>
        </w:rPr>
      </w:pPr>
      <w:r>
        <w:rPr>
          <w:w w:val="95"/>
          <w:sz w:val="24"/>
        </w:rPr>
        <w:t>Üniversitede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açılan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dersleri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inceleyerek,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ders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programıma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uygun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alabileceğim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 xml:space="preserve">derslerin </w:t>
      </w:r>
      <w:r>
        <w:rPr>
          <w:sz w:val="24"/>
        </w:rPr>
        <w:t>bulunduğunu,</w:t>
      </w:r>
    </w:p>
    <w:p w:rsidR="000C3CED" w:rsidRDefault="000C3CED">
      <w:pPr>
        <w:pStyle w:val="GvdeMetni"/>
        <w:spacing w:before="7"/>
      </w:pPr>
    </w:p>
    <w:p w:rsidR="000C3CED" w:rsidRDefault="0042701F">
      <w:pPr>
        <w:pStyle w:val="ListeParagraf"/>
        <w:numPr>
          <w:ilvl w:val="0"/>
          <w:numId w:val="1"/>
        </w:numPr>
        <w:tabs>
          <w:tab w:val="left" w:pos="936"/>
          <w:tab w:val="left" w:pos="937"/>
        </w:tabs>
        <w:spacing w:line="232" w:lineRule="auto"/>
        <w:ind w:right="891"/>
        <w:rPr>
          <w:sz w:val="24"/>
        </w:rPr>
      </w:pPr>
      <w:r>
        <w:rPr>
          <w:w w:val="95"/>
          <w:sz w:val="24"/>
        </w:rPr>
        <w:t xml:space="preserve">Üniversitenin son başvuru tarihine kadar istenilen evrakları hazırlayarak başvuruda </w:t>
      </w:r>
      <w:r>
        <w:rPr>
          <w:sz w:val="24"/>
        </w:rPr>
        <w:t>bulunacağımı,</w:t>
      </w:r>
    </w:p>
    <w:p w:rsidR="000C3CED" w:rsidRDefault="000C3CED">
      <w:pPr>
        <w:pStyle w:val="GvdeMetni"/>
        <w:spacing w:before="7"/>
      </w:pPr>
    </w:p>
    <w:p w:rsidR="000C3CED" w:rsidRDefault="0042701F">
      <w:pPr>
        <w:pStyle w:val="ListeParagraf"/>
        <w:numPr>
          <w:ilvl w:val="0"/>
          <w:numId w:val="1"/>
        </w:numPr>
        <w:tabs>
          <w:tab w:val="left" w:pos="936"/>
          <w:tab w:val="left" w:pos="937"/>
        </w:tabs>
        <w:spacing w:line="232" w:lineRule="auto"/>
        <w:ind w:right="751"/>
        <w:rPr>
          <w:sz w:val="24"/>
        </w:rPr>
      </w:pPr>
      <w:r>
        <w:rPr>
          <w:w w:val="95"/>
          <w:sz w:val="24"/>
        </w:rPr>
        <w:t>Başvurumun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karşı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taraftan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kabul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edilmesi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halinde,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ilgili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okula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yukarıda</w:t>
      </w:r>
      <w:r>
        <w:rPr>
          <w:spacing w:val="-7"/>
          <w:w w:val="95"/>
          <w:sz w:val="24"/>
        </w:rPr>
        <w:t xml:space="preserve"> </w:t>
      </w:r>
      <w:r w:rsidR="0011010D">
        <w:rPr>
          <w:w w:val="95"/>
          <w:sz w:val="24"/>
        </w:rPr>
        <w:t>belirttiğim</w:t>
      </w:r>
      <w:r>
        <w:rPr>
          <w:w w:val="95"/>
          <w:sz w:val="24"/>
        </w:rPr>
        <w:t xml:space="preserve"> </w:t>
      </w:r>
      <w:r>
        <w:rPr>
          <w:sz w:val="24"/>
        </w:rPr>
        <w:t>dönemde</w:t>
      </w:r>
      <w:r>
        <w:rPr>
          <w:spacing w:val="-2"/>
          <w:sz w:val="24"/>
        </w:rPr>
        <w:t xml:space="preserve"> </w:t>
      </w:r>
      <w:r>
        <w:rPr>
          <w:sz w:val="24"/>
        </w:rPr>
        <w:t>gideceğimi,</w:t>
      </w:r>
    </w:p>
    <w:p w:rsidR="000C3CED" w:rsidRDefault="000C3CED">
      <w:pPr>
        <w:pStyle w:val="GvdeMetni"/>
        <w:spacing w:before="5"/>
      </w:pPr>
    </w:p>
    <w:p w:rsidR="000C3CED" w:rsidRDefault="0042701F">
      <w:pPr>
        <w:pStyle w:val="ListeParagraf"/>
        <w:numPr>
          <w:ilvl w:val="0"/>
          <w:numId w:val="1"/>
        </w:numPr>
        <w:tabs>
          <w:tab w:val="left" w:pos="936"/>
          <w:tab w:val="left" w:pos="937"/>
        </w:tabs>
        <w:spacing w:line="235" w:lineRule="auto"/>
        <w:ind w:right="432"/>
        <w:rPr>
          <w:sz w:val="24"/>
        </w:rPr>
      </w:pPr>
      <w:r>
        <w:rPr>
          <w:sz w:val="24"/>
        </w:rPr>
        <w:t>Değişime</w:t>
      </w:r>
      <w:r>
        <w:rPr>
          <w:spacing w:val="-38"/>
          <w:sz w:val="24"/>
        </w:rPr>
        <w:t xml:space="preserve"> </w:t>
      </w:r>
      <w:r>
        <w:rPr>
          <w:sz w:val="24"/>
        </w:rPr>
        <w:t>katıldığım</w:t>
      </w:r>
      <w:r>
        <w:rPr>
          <w:spacing w:val="-37"/>
          <w:sz w:val="24"/>
        </w:rPr>
        <w:t xml:space="preserve"> </w:t>
      </w:r>
      <w:r>
        <w:rPr>
          <w:sz w:val="24"/>
        </w:rPr>
        <w:t>dönemin</w:t>
      </w:r>
      <w:r>
        <w:rPr>
          <w:spacing w:val="-38"/>
          <w:sz w:val="24"/>
        </w:rPr>
        <w:t xml:space="preserve"> </w:t>
      </w:r>
      <w:r>
        <w:rPr>
          <w:sz w:val="24"/>
        </w:rPr>
        <w:t>ardından</w:t>
      </w:r>
      <w:r>
        <w:rPr>
          <w:spacing w:val="-37"/>
          <w:sz w:val="24"/>
        </w:rPr>
        <w:t xml:space="preserve"> </w:t>
      </w:r>
      <w:r>
        <w:rPr>
          <w:sz w:val="24"/>
        </w:rPr>
        <w:t>Boğaziçi</w:t>
      </w:r>
      <w:r>
        <w:rPr>
          <w:spacing w:val="-38"/>
          <w:sz w:val="24"/>
        </w:rPr>
        <w:t xml:space="preserve"> </w:t>
      </w:r>
      <w:r>
        <w:rPr>
          <w:sz w:val="24"/>
        </w:rPr>
        <w:t>Üniversitesi’nde</w:t>
      </w:r>
      <w:r>
        <w:rPr>
          <w:spacing w:val="-37"/>
          <w:sz w:val="24"/>
        </w:rPr>
        <w:t xml:space="preserve"> </w:t>
      </w:r>
      <w:r>
        <w:rPr>
          <w:spacing w:val="3"/>
          <w:sz w:val="24"/>
        </w:rPr>
        <w:t>en</w:t>
      </w:r>
      <w:r>
        <w:rPr>
          <w:spacing w:val="-38"/>
          <w:sz w:val="24"/>
        </w:rPr>
        <w:t xml:space="preserve"> </w:t>
      </w:r>
      <w:r>
        <w:rPr>
          <w:sz w:val="24"/>
        </w:rPr>
        <w:t>az</w:t>
      </w:r>
      <w:r>
        <w:rPr>
          <w:spacing w:val="-38"/>
          <w:sz w:val="24"/>
        </w:rPr>
        <w:t xml:space="preserve"> </w:t>
      </w:r>
      <w:r>
        <w:rPr>
          <w:sz w:val="24"/>
        </w:rPr>
        <w:t>bir</w:t>
      </w:r>
      <w:r>
        <w:rPr>
          <w:spacing w:val="-37"/>
          <w:sz w:val="24"/>
        </w:rPr>
        <w:t xml:space="preserve"> </w:t>
      </w:r>
      <w:r>
        <w:rPr>
          <w:sz w:val="24"/>
        </w:rPr>
        <w:t>dönem</w:t>
      </w:r>
      <w:r>
        <w:rPr>
          <w:spacing w:val="-38"/>
          <w:sz w:val="24"/>
        </w:rPr>
        <w:t xml:space="preserve"> </w:t>
      </w:r>
      <w:r>
        <w:rPr>
          <w:sz w:val="24"/>
        </w:rPr>
        <w:t>daha okuyacağımı,</w:t>
      </w:r>
    </w:p>
    <w:p w:rsidR="000C3CED" w:rsidRDefault="000C3CED">
      <w:pPr>
        <w:pStyle w:val="GvdeMetni"/>
        <w:spacing w:before="6"/>
      </w:pPr>
    </w:p>
    <w:p w:rsidR="000C3CED" w:rsidRDefault="0042701F">
      <w:pPr>
        <w:pStyle w:val="ListeParagraf"/>
        <w:numPr>
          <w:ilvl w:val="0"/>
          <w:numId w:val="1"/>
        </w:numPr>
        <w:tabs>
          <w:tab w:val="left" w:pos="937"/>
        </w:tabs>
        <w:spacing w:line="232" w:lineRule="auto"/>
        <w:ind w:right="290"/>
        <w:jc w:val="both"/>
        <w:rPr>
          <w:sz w:val="24"/>
        </w:rPr>
      </w:pPr>
      <w:r>
        <w:rPr>
          <w:w w:val="95"/>
          <w:sz w:val="24"/>
        </w:rPr>
        <w:t xml:space="preserve">Erasmus öğrenim hareketliliği programına katılacak olanlar için daha önce bu hareketlilik kapsamında Erasmus programından faydalanmamış olmanın önkoşul olduğunu bildiğimi </w:t>
      </w:r>
      <w:r>
        <w:rPr>
          <w:sz w:val="24"/>
        </w:rPr>
        <w:t>ve bu önkoşula uygun başvuru</w:t>
      </w:r>
      <w:r>
        <w:rPr>
          <w:spacing w:val="-13"/>
          <w:sz w:val="24"/>
        </w:rPr>
        <w:t xml:space="preserve"> </w:t>
      </w:r>
      <w:r>
        <w:rPr>
          <w:sz w:val="24"/>
        </w:rPr>
        <w:t>yaptığımı,</w:t>
      </w:r>
    </w:p>
    <w:p w:rsidR="000C3CED" w:rsidRDefault="000C3CED">
      <w:pPr>
        <w:pStyle w:val="GvdeMetni"/>
        <w:spacing w:before="6"/>
      </w:pPr>
    </w:p>
    <w:p w:rsidR="000C3CED" w:rsidRDefault="0042701F">
      <w:pPr>
        <w:pStyle w:val="ListeParagraf"/>
        <w:numPr>
          <w:ilvl w:val="0"/>
          <w:numId w:val="1"/>
        </w:numPr>
        <w:tabs>
          <w:tab w:val="left" w:pos="937"/>
        </w:tabs>
        <w:spacing w:line="235" w:lineRule="auto"/>
        <w:jc w:val="both"/>
        <w:rPr>
          <w:sz w:val="24"/>
        </w:rPr>
      </w:pPr>
      <w:r>
        <w:rPr>
          <w:w w:val="95"/>
          <w:sz w:val="24"/>
        </w:rPr>
        <w:t>Hastalık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benzeri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acil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sorunlar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nedeniyle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değişim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hakkımı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kullanamayacağım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 xml:space="preserve">durumlarda </w:t>
      </w:r>
      <w:r>
        <w:rPr>
          <w:sz w:val="24"/>
        </w:rPr>
        <w:t>bir dilekçe yazarak ofisi</w:t>
      </w:r>
      <w:r>
        <w:rPr>
          <w:spacing w:val="-16"/>
          <w:sz w:val="24"/>
        </w:rPr>
        <w:t xml:space="preserve"> </w:t>
      </w:r>
      <w:r>
        <w:rPr>
          <w:sz w:val="24"/>
        </w:rPr>
        <w:t>bilgilendireceğimi,</w:t>
      </w:r>
    </w:p>
    <w:p w:rsidR="00220B5E" w:rsidRPr="00220B5E" w:rsidRDefault="00220B5E" w:rsidP="00220B5E">
      <w:pPr>
        <w:pStyle w:val="ListeParagraf"/>
        <w:rPr>
          <w:sz w:val="24"/>
        </w:rPr>
      </w:pPr>
    </w:p>
    <w:p w:rsidR="00220B5E" w:rsidRDefault="00220B5E">
      <w:pPr>
        <w:pStyle w:val="ListeParagraf"/>
        <w:numPr>
          <w:ilvl w:val="0"/>
          <w:numId w:val="1"/>
        </w:numPr>
        <w:tabs>
          <w:tab w:val="left" w:pos="937"/>
        </w:tabs>
        <w:spacing w:line="235" w:lineRule="auto"/>
        <w:jc w:val="both"/>
        <w:rPr>
          <w:sz w:val="24"/>
        </w:rPr>
      </w:pPr>
      <w:r>
        <w:rPr>
          <w:w w:val="95"/>
          <w:sz w:val="24"/>
        </w:rPr>
        <w:t xml:space="preserve">Mücbir sebepler haricindeki sebepler ile değişim hakkımı kullanmadığım takdirde tekrar </w:t>
      </w:r>
      <w:r>
        <w:rPr>
          <w:sz w:val="24"/>
        </w:rPr>
        <w:t>başvuru hakkım olmayacağımı</w:t>
      </w:r>
      <w:r w:rsidR="001F1AEE">
        <w:rPr>
          <w:sz w:val="24"/>
        </w:rPr>
        <w:t>;</w:t>
      </w:r>
      <w:r>
        <w:rPr>
          <w:sz w:val="24"/>
        </w:rPr>
        <w:t xml:space="preserve"> </w:t>
      </w:r>
    </w:p>
    <w:p w:rsidR="00220B5E" w:rsidRPr="00220B5E" w:rsidRDefault="00220B5E" w:rsidP="00220B5E">
      <w:pPr>
        <w:pStyle w:val="ListeParagraf"/>
        <w:rPr>
          <w:sz w:val="24"/>
        </w:rPr>
      </w:pPr>
    </w:p>
    <w:p w:rsidR="000C3CED" w:rsidRPr="00220B5E" w:rsidRDefault="00220B5E" w:rsidP="00220B5E">
      <w:pPr>
        <w:pStyle w:val="ListeParagraf"/>
        <w:numPr>
          <w:ilvl w:val="0"/>
          <w:numId w:val="1"/>
        </w:numPr>
        <w:spacing w:line="235" w:lineRule="auto"/>
        <w:jc w:val="both"/>
        <w:rPr>
          <w:sz w:val="24"/>
        </w:rPr>
      </w:pPr>
      <w:r>
        <w:rPr>
          <w:sz w:val="24"/>
        </w:rPr>
        <w:t>Dil şartı olan bir okula yerleşmem halinde, dönem sonunda yapılacak olan F/GPA ve Dil kontrolleri öncesinde, anlaşmada belirtilen dil düzey</w:t>
      </w:r>
      <w:r w:rsidR="001F1AEE">
        <w:rPr>
          <w:sz w:val="24"/>
        </w:rPr>
        <w:t>ini</w:t>
      </w:r>
      <w:r>
        <w:rPr>
          <w:sz w:val="24"/>
        </w:rPr>
        <w:t xml:space="preserve"> </w:t>
      </w:r>
      <w:r w:rsidR="001F1AEE">
        <w:rPr>
          <w:sz w:val="24"/>
        </w:rPr>
        <w:t xml:space="preserve">Boğaziçi Üniversitesi’nde her dönem gerekli dil dersine </w:t>
      </w:r>
      <w:r>
        <w:rPr>
          <w:sz w:val="24"/>
        </w:rPr>
        <w:t>kayıt yaptırarak</w:t>
      </w:r>
      <w:r w:rsidR="001F1AEE">
        <w:rPr>
          <w:sz w:val="24"/>
        </w:rPr>
        <w:t xml:space="preserve"> </w:t>
      </w:r>
      <w:r w:rsidR="00984DAA">
        <w:rPr>
          <w:sz w:val="24"/>
        </w:rPr>
        <w:t>edineceğimi</w:t>
      </w:r>
      <w:r w:rsidR="001F1AEE">
        <w:rPr>
          <w:sz w:val="24"/>
        </w:rPr>
        <w:t xml:space="preserve"> veya okul dışındaki özel kurumların kurslarına katılarak belgeleyeceğimi taahhüt ederim.</w:t>
      </w:r>
    </w:p>
    <w:p w:rsidR="00220B5E" w:rsidRPr="00220B5E" w:rsidRDefault="00220B5E" w:rsidP="00220B5E">
      <w:pPr>
        <w:pStyle w:val="ListeParagraf"/>
        <w:rPr>
          <w:sz w:val="24"/>
        </w:rPr>
      </w:pPr>
    </w:p>
    <w:p w:rsidR="00220B5E" w:rsidRPr="00220B5E" w:rsidRDefault="00220B5E" w:rsidP="00220B5E">
      <w:pPr>
        <w:tabs>
          <w:tab w:val="left" w:pos="936"/>
          <w:tab w:val="left" w:pos="937"/>
        </w:tabs>
        <w:spacing w:line="232" w:lineRule="auto"/>
        <w:ind w:right="418"/>
        <w:rPr>
          <w:sz w:val="24"/>
        </w:rPr>
      </w:pPr>
    </w:p>
    <w:p w:rsidR="000C3CED" w:rsidRDefault="000C3CED">
      <w:pPr>
        <w:pStyle w:val="GvdeMetni"/>
        <w:spacing w:before="9"/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72"/>
        <w:gridCol w:w="3070"/>
      </w:tblGrid>
      <w:tr w:rsidR="000C3CED">
        <w:trPr>
          <w:trHeight w:val="808"/>
        </w:trPr>
        <w:tc>
          <w:tcPr>
            <w:tcW w:w="3070" w:type="dxa"/>
          </w:tcPr>
          <w:p w:rsidR="000C3CED" w:rsidRDefault="004270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Adı Soyadı:</w:t>
            </w:r>
          </w:p>
        </w:tc>
        <w:tc>
          <w:tcPr>
            <w:tcW w:w="3072" w:type="dxa"/>
          </w:tcPr>
          <w:p w:rsidR="000C3CED" w:rsidRDefault="0042701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İmza:</w:t>
            </w:r>
          </w:p>
        </w:tc>
        <w:tc>
          <w:tcPr>
            <w:tcW w:w="3070" w:type="dxa"/>
          </w:tcPr>
          <w:p w:rsidR="000C3CED" w:rsidRDefault="0042701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Tarih:</w:t>
            </w:r>
          </w:p>
          <w:p w:rsidR="000C3CED" w:rsidRDefault="0042701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.....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w w:val="150"/>
                <w:sz w:val="24"/>
              </w:rPr>
              <w:t xml:space="preserve">/ </w:t>
            </w:r>
            <w:proofErr w:type="gramStart"/>
            <w:r w:rsidR="00FE19AC">
              <w:rPr>
                <w:sz w:val="24"/>
              </w:rPr>
              <w:t>.....</w:t>
            </w:r>
            <w:proofErr w:type="gramEnd"/>
            <w:r w:rsidR="00FE19AC">
              <w:rPr>
                <w:sz w:val="24"/>
              </w:rPr>
              <w:t>/</w:t>
            </w:r>
            <w:r w:rsidR="00FE19AC">
              <w:rPr>
                <w:w w:val="150"/>
                <w:sz w:val="24"/>
              </w:rPr>
              <w:t xml:space="preserve"> </w:t>
            </w:r>
            <w:r w:rsidR="00FE19AC">
              <w:rPr>
                <w:sz w:val="24"/>
              </w:rPr>
              <w:t>.....</w:t>
            </w:r>
          </w:p>
        </w:tc>
      </w:tr>
      <w:tr w:rsidR="000C3CED">
        <w:trPr>
          <w:trHeight w:val="568"/>
        </w:trPr>
        <w:tc>
          <w:tcPr>
            <w:tcW w:w="9212" w:type="dxa"/>
            <w:gridSpan w:val="3"/>
          </w:tcPr>
          <w:p w:rsidR="000C3CED" w:rsidRDefault="0042701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Öğrenci No:</w:t>
            </w:r>
          </w:p>
        </w:tc>
      </w:tr>
      <w:tr w:rsidR="000C3CED">
        <w:trPr>
          <w:trHeight w:val="566"/>
        </w:trPr>
        <w:tc>
          <w:tcPr>
            <w:tcW w:w="9212" w:type="dxa"/>
            <w:gridSpan w:val="3"/>
          </w:tcPr>
          <w:p w:rsidR="000C3CED" w:rsidRDefault="004270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Fakülte:</w:t>
            </w:r>
            <w:bookmarkStart w:id="0" w:name="_GoBack"/>
            <w:bookmarkEnd w:id="0"/>
          </w:p>
        </w:tc>
      </w:tr>
      <w:tr w:rsidR="000C3CED">
        <w:trPr>
          <w:trHeight w:val="568"/>
        </w:trPr>
        <w:tc>
          <w:tcPr>
            <w:tcW w:w="9212" w:type="dxa"/>
            <w:gridSpan w:val="3"/>
          </w:tcPr>
          <w:p w:rsidR="000C3CED" w:rsidRDefault="004270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Bölüm:</w:t>
            </w:r>
          </w:p>
        </w:tc>
      </w:tr>
    </w:tbl>
    <w:p w:rsidR="0042701F" w:rsidRDefault="0042701F"/>
    <w:sectPr w:rsidR="0042701F">
      <w:type w:val="continuous"/>
      <w:pgSz w:w="11910" w:h="16840"/>
      <w:pgMar w:top="132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FB14C5"/>
    <w:multiLevelType w:val="hybridMultilevel"/>
    <w:tmpl w:val="F67CAFF6"/>
    <w:lvl w:ilvl="0" w:tplc="E8D83A20">
      <w:numFmt w:val="bullet"/>
      <w:lvlText w:val=""/>
      <w:lvlJc w:val="left"/>
      <w:pPr>
        <w:ind w:left="936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36689CD8">
      <w:numFmt w:val="bullet"/>
      <w:lvlText w:val="•"/>
      <w:lvlJc w:val="left"/>
      <w:pPr>
        <w:ind w:left="1790" w:hanging="360"/>
      </w:pPr>
      <w:rPr>
        <w:rFonts w:hint="default"/>
        <w:lang w:val="tr-TR" w:eastAsia="en-US" w:bidi="ar-SA"/>
      </w:rPr>
    </w:lvl>
    <w:lvl w:ilvl="2" w:tplc="A23E9D9C">
      <w:numFmt w:val="bullet"/>
      <w:lvlText w:val="•"/>
      <w:lvlJc w:val="left"/>
      <w:pPr>
        <w:ind w:left="2641" w:hanging="360"/>
      </w:pPr>
      <w:rPr>
        <w:rFonts w:hint="default"/>
        <w:lang w:val="tr-TR" w:eastAsia="en-US" w:bidi="ar-SA"/>
      </w:rPr>
    </w:lvl>
    <w:lvl w:ilvl="3" w:tplc="E99C9374">
      <w:numFmt w:val="bullet"/>
      <w:lvlText w:val="•"/>
      <w:lvlJc w:val="left"/>
      <w:pPr>
        <w:ind w:left="3491" w:hanging="360"/>
      </w:pPr>
      <w:rPr>
        <w:rFonts w:hint="default"/>
        <w:lang w:val="tr-TR" w:eastAsia="en-US" w:bidi="ar-SA"/>
      </w:rPr>
    </w:lvl>
    <w:lvl w:ilvl="4" w:tplc="5FCCA8DE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F0707E74">
      <w:numFmt w:val="bullet"/>
      <w:lvlText w:val="•"/>
      <w:lvlJc w:val="left"/>
      <w:pPr>
        <w:ind w:left="5193" w:hanging="360"/>
      </w:pPr>
      <w:rPr>
        <w:rFonts w:hint="default"/>
        <w:lang w:val="tr-TR" w:eastAsia="en-US" w:bidi="ar-SA"/>
      </w:rPr>
    </w:lvl>
    <w:lvl w:ilvl="6" w:tplc="B25AD92E">
      <w:numFmt w:val="bullet"/>
      <w:lvlText w:val="•"/>
      <w:lvlJc w:val="left"/>
      <w:pPr>
        <w:ind w:left="6043" w:hanging="360"/>
      </w:pPr>
      <w:rPr>
        <w:rFonts w:hint="default"/>
        <w:lang w:val="tr-TR" w:eastAsia="en-US" w:bidi="ar-SA"/>
      </w:rPr>
    </w:lvl>
    <w:lvl w:ilvl="7" w:tplc="760045CC">
      <w:numFmt w:val="bullet"/>
      <w:lvlText w:val="•"/>
      <w:lvlJc w:val="left"/>
      <w:pPr>
        <w:ind w:left="6894" w:hanging="360"/>
      </w:pPr>
      <w:rPr>
        <w:rFonts w:hint="default"/>
        <w:lang w:val="tr-TR" w:eastAsia="en-US" w:bidi="ar-SA"/>
      </w:rPr>
    </w:lvl>
    <w:lvl w:ilvl="8" w:tplc="0360F1CC">
      <w:numFmt w:val="bullet"/>
      <w:lvlText w:val="•"/>
      <w:lvlJc w:val="left"/>
      <w:pPr>
        <w:ind w:left="7745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ED"/>
    <w:rsid w:val="000C3CED"/>
    <w:rsid w:val="0011010D"/>
    <w:rsid w:val="001F1AEE"/>
    <w:rsid w:val="00220B5E"/>
    <w:rsid w:val="0034401E"/>
    <w:rsid w:val="0042701F"/>
    <w:rsid w:val="0044562F"/>
    <w:rsid w:val="00984DAA"/>
    <w:rsid w:val="00B32FDF"/>
    <w:rsid w:val="00FC2552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B34D5-40FC-403D-B394-F139ABB1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36" w:right="167" w:hanging="360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10</cp:revision>
  <dcterms:created xsi:type="dcterms:W3CDTF">2019-12-10T10:46:00Z</dcterms:created>
  <dcterms:modified xsi:type="dcterms:W3CDTF">2020-12-31T09:47:00Z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2019-12-10T00:00:00Z</vt:filetime>
  </property>
</Properties>
</file>